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D38E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/>
        </w:rPr>
        <w:t>经营者集中简易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/>
        </w:rPr>
        <w:t>案件公示表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3F7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0F020007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6CCB870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Amsterdam Fertilizers B.V.与深圳市德方纳米科技股份有限公司新设合营企业案</w:t>
            </w:r>
          </w:p>
        </w:tc>
      </w:tr>
      <w:tr w14:paraId="4BE2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2A6A28EF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76CB519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Amsterdam Fertilizers B.V. （“Amsterdam Fertilizers”）与深圳市德方纳米科技股份有限公司（“德方纳米”）签署协议，约定共同新设合营企业。合营企业将在欧洲地区从事磷酸铁锂的生产和销售业务。交易后，Amsterdam Fertilizers、德方纳米将分别持有合营企业80%、20%的股份，共同控制合营企业。</w:t>
            </w:r>
          </w:p>
        </w:tc>
      </w:tr>
      <w:tr w14:paraId="78AE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715A20A4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50FC3F1D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1.Amsterdam Fertilizers</w:t>
            </w:r>
          </w:p>
        </w:tc>
        <w:tc>
          <w:tcPr>
            <w:tcW w:w="6224" w:type="dxa"/>
            <w:vAlign w:val="center"/>
          </w:tcPr>
          <w:p w14:paraId="7A554F59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Amsterdam Fertilizers于1982年8月30日成立于荷兰阿姆斯特丹</w:t>
            </w:r>
            <w:r>
              <w:rPr>
                <w:rFonts w:hint="eastAsia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Amsterdam Fertilizers是一家控股公司，通过持股关联实体从事化肥和氮肥的生产和销售业务。</w:t>
            </w:r>
          </w:p>
          <w:p w14:paraId="56F3E33F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Amsterdam Fertilizers的最终控制人为ICL Group Ltd.，主要业务为农业、食品和工程材料等领域应用化学品的全球化生产和销售。</w:t>
            </w:r>
          </w:p>
        </w:tc>
      </w:tr>
      <w:tr w14:paraId="37A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41DFF599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BBBF323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eastAsia="zh-CN"/>
              </w:rPr>
              <w:t>德方纳米</w:t>
            </w:r>
          </w:p>
        </w:tc>
        <w:tc>
          <w:tcPr>
            <w:tcW w:w="6224" w:type="dxa"/>
            <w:vAlign w:val="center"/>
          </w:tcPr>
          <w:p w14:paraId="7A0C7EDB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德方纳米于2007年1月25日成立于广东省深圳市，为深圳证券交易所上市公司，主要业务为锂离子电池核心材料的研发、生产和销售。</w:t>
            </w:r>
          </w:p>
          <w:p w14:paraId="5D18553F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德方纳米无最终控制人。</w:t>
            </w:r>
          </w:p>
        </w:tc>
      </w:tr>
      <w:tr w14:paraId="57CC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45ECEEFC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83AC2E9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18D9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6A02C0E4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C355A55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1992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22060759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5DB7B4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14:paraId="4EF4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3BDEB225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3A8F6AB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0E96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72A23F3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712F70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7BE2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1C3809B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4FFF76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2245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2F0730A3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F144827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不适用</w:t>
            </w:r>
          </w:p>
        </w:tc>
      </w:tr>
    </w:tbl>
    <w:p w14:paraId="0F9A63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93AF5"/>
    <w:rsid w:val="70E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2025-03-10T04:14:00Z</dcterms:created>
  <dc:creator>胡翌婧</dc:creator>
  <cp:lastModifiedBy>胡翌婧</cp:lastModifiedBy>
  <dcterms:modified xsi:type="dcterms:W3CDTF">2025-03-10T04:14:52Z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D66FB80EC74F4B3680D4ACC2732DB4AB_11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